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b/>
          <w:bCs/>
          <w:sz w:val="32"/>
          <w:szCs w:val="32"/>
          <w:u w:val="single"/>
          <w:lang w:val="en-US" w:eastAsia="zh-CN"/>
        </w:rPr>
        <w:t>2018年3月</w:t>
      </w:r>
      <w:r>
        <w:rPr>
          <w:rFonts w:hint="eastAsia"/>
          <w:b/>
          <w:bCs/>
          <w:sz w:val="32"/>
          <w:szCs w:val="32"/>
          <w:lang w:val="en-US" w:eastAsia="zh-CN"/>
        </w:rPr>
        <w:t>党支部工作简明指导卡</w:t>
      </w:r>
      <w:bookmarkStart w:id="0" w:name="_GoBack"/>
      <w:bookmarkEnd w:id="0"/>
    </w:p>
    <w:tbl>
      <w:tblPr>
        <w:tblStyle w:val="9"/>
        <w:tblW w:w="8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7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300" w:type="dxa"/>
            <w:vAlign w:val="top"/>
          </w:tcPr>
          <w:p>
            <w:pPr>
              <w:jc w:val="both"/>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党组织</w:t>
            </w:r>
          </w:p>
        </w:tc>
        <w:tc>
          <w:tcPr>
            <w:tcW w:w="7180" w:type="dxa"/>
            <w:vAlign w:val="top"/>
          </w:tcPr>
          <w:p>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工作任务和具体要求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8" w:hRule="atLeast"/>
          <w:jc w:val="center"/>
        </w:trPr>
        <w:tc>
          <w:tcPr>
            <w:tcW w:w="1300" w:type="dxa"/>
            <w:vAlign w:val="top"/>
          </w:tcPr>
          <w:p>
            <w:pPr>
              <w:jc w:val="both"/>
              <w:rPr>
                <w:rFonts w:hint="eastAsia"/>
                <w:sz w:val="32"/>
                <w:szCs w:val="32"/>
                <w:vertAlign w:val="baseline"/>
                <w:lang w:val="en-US" w:eastAsia="zh-CN"/>
              </w:rPr>
            </w:pPr>
          </w:p>
          <w:p>
            <w:pPr>
              <w:jc w:val="both"/>
              <w:rPr>
                <w:rFonts w:hint="eastAsia"/>
                <w:sz w:val="32"/>
                <w:szCs w:val="32"/>
                <w:vertAlign w:val="baseline"/>
                <w:lang w:val="en-US" w:eastAsia="zh-CN"/>
              </w:rPr>
            </w:pPr>
          </w:p>
          <w:p>
            <w:pPr>
              <w:jc w:val="both"/>
              <w:rPr>
                <w:rFonts w:hint="eastAsia"/>
                <w:sz w:val="32"/>
                <w:szCs w:val="32"/>
                <w:vertAlign w:val="baseline"/>
                <w:lang w:val="en-US" w:eastAsia="zh-CN"/>
              </w:rPr>
            </w:pPr>
          </w:p>
          <w:p>
            <w:pPr>
              <w:jc w:val="both"/>
              <w:rPr>
                <w:rFonts w:hint="eastAsia"/>
                <w:sz w:val="32"/>
                <w:szCs w:val="32"/>
                <w:vertAlign w:val="baseline"/>
                <w:lang w:val="en-US" w:eastAsia="zh-CN"/>
              </w:rPr>
            </w:pPr>
          </w:p>
          <w:p>
            <w:pPr>
              <w:jc w:val="both"/>
              <w:rPr>
                <w:rFonts w:hint="eastAsia"/>
                <w:sz w:val="32"/>
                <w:szCs w:val="32"/>
                <w:vertAlign w:val="baseline"/>
                <w:lang w:val="en-US" w:eastAsia="zh-CN"/>
              </w:rPr>
            </w:pPr>
          </w:p>
          <w:p>
            <w:pPr>
              <w:jc w:val="both"/>
              <w:rPr>
                <w:rFonts w:hint="eastAsia"/>
                <w:sz w:val="32"/>
                <w:szCs w:val="32"/>
                <w:vertAlign w:val="baseline"/>
                <w:lang w:val="en-US" w:eastAsia="zh-CN"/>
              </w:rPr>
            </w:pPr>
          </w:p>
          <w:p>
            <w:pPr>
              <w:jc w:val="both"/>
              <w:rPr>
                <w:rFonts w:hint="eastAsia"/>
                <w:sz w:val="32"/>
                <w:szCs w:val="32"/>
                <w:vertAlign w:val="baseline"/>
                <w:lang w:val="en-US" w:eastAsia="zh-CN"/>
              </w:rPr>
            </w:pPr>
          </w:p>
          <w:p>
            <w:pPr>
              <w:jc w:val="both"/>
              <w:rPr>
                <w:rFonts w:hint="eastAsia"/>
                <w:sz w:val="32"/>
                <w:szCs w:val="32"/>
                <w:vertAlign w:val="baseline"/>
                <w:lang w:val="en-US" w:eastAsia="zh-CN"/>
              </w:rPr>
            </w:pPr>
          </w:p>
          <w:p>
            <w:pPr>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党支部</w:t>
            </w:r>
          </w:p>
          <w:p>
            <w:pPr>
              <w:jc w:val="both"/>
              <w:rPr>
                <w:rFonts w:hint="eastAsia"/>
                <w:sz w:val="32"/>
                <w:szCs w:val="32"/>
                <w:vertAlign w:val="baseline"/>
                <w:lang w:val="en-US" w:eastAsia="zh-CN"/>
              </w:rPr>
            </w:pPr>
          </w:p>
          <w:p>
            <w:pPr>
              <w:jc w:val="both"/>
              <w:rPr>
                <w:rFonts w:hint="eastAsia"/>
                <w:sz w:val="32"/>
                <w:szCs w:val="32"/>
                <w:vertAlign w:val="baseline"/>
                <w:lang w:val="en-US" w:eastAsia="zh-CN"/>
              </w:rPr>
            </w:pPr>
          </w:p>
          <w:p>
            <w:pPr>
              <w:jc w:val="both"/>
              <w:rPr>
                <w:rFonts w:hint="eastAsia"/>
                <w:sz w:val="32"/>
                <w:szCs w:val="32"/>
                <w:vertAlign w:val="baseline"/>
                <w:lang w:val="en-US" w:eastAsia="zh-CN"/>
              </w:rPr>
            </w:pPr>
          </w:p>
          <w:p>
            <w:pPr>
              <w:jc w:val="both"/>
              <w:rPr>
                <w:rFonts w:hint="eastAsia"/>
                <w:sz w:val="32"/>
                <w:szCs w:val="32"/>
                <w:vertAlign w:val="baseline"/>
                <w:lang w:val="en-US" w:eastAsia="zh-CN"/>
              </w:rPr>
            </w:pPr>
          </w:p>
          <w:p>
            <w:pPr>
              <w:jc w:val="both"/>
              <w:rPr>
                <w:rFonts w:hint="eastAsia"/>
                <w:sz w:val="32"/>
                <w:szCs w:val="32"/>
                <w:vertAlign w:val="baseline"/>
                <w:lang w:val="en-US" w:eastAsia="zh-CN"/>
              </w:rPr>
            </w:pPr>
          </w:p>
          <w:p>
            <w:pPr>
              <w:jc w:val="both"/>
              <w:rPr>
                <w:rFonts w:hint="eastAsia"/>
                <w:sz w:val="32"/>
                <w:szCs w:val="32"/>
                <w:vertAlign w:val="baseline"/>
                <w:lang w:val="en-US" w:eastAsia="zh-CN"/>
              </w:rPr>
            </w:pPr>
          </w:p>
          <w:p>
            <w:pPr>
              <w:jc w:val="both"/>
              <w:rPr>
                <w:rFonts w:hint="eastAsia"/>
                <w:sz w:val="32"/>
                <w:szCs w:val="32"/>
                <w:vertAlign w:val="baseline"/>
                <w:lang w:val="en-US" w:eastAsia="zh-CN"/>
              </w:rPr>
            </w:pPr>
          </w:p>
          <w:p>
            <w:pPr>
              <w:jc w:val="both"/>
              <w:rPr>
                <w:rFonts w:hint="eastAsia"/>
                <w:sz w:val="32"/>
                <w:szCs w:val="32"/>
                <w:vertAlign w:val="baseline"/>
                <w:lang w:val="en-US" w:eastAsia="zh-CN"/>
              </w:rPr>
            </w:pPr>
          </w:p>
          <w:p>
            <w:pPr>
              <w:jc w:val="both"/>
              <w:rPr>
                <w:rFonts w:hint="eastAsia"/>
                <w:sz w:val="32"/>
                <w:szCs w:val="32"/>
                <w:vertAlign w:val="baseline"/>
                <w:lang w:val="en-US" w:eastAsia="zh-CN"/>
              </w:rPr>
            </w:pPr>
          </w:p>
          <w:p>
            <w:pPr>
              <w:jc w:val="both"/>
              <w:rPr>
                <w:rFonts w:hint="eastAsia"/>
                <w:sz w:val="32"/>
                <w:szCs w:val="32"/>
                <w:vertAlign w:val="baseline"/>
                <w:lang w:val="en-US" w:eastAsia="zh-CN"/>
              </w:rPr>
            </w:pPr>
          </w:p>
          <w:p>
            <w:pPr>
              <w:jc w:val="both"/>
              <w:rPr>
                <w:rFonts w:hint="eastAsia"/>
                <w:sz w:val="32"/>
                <w:szCs w:val="32"/>
                <w:vertAlign w:val="baseline"/>
                <w:lang w:val="en-US" w:eastAsia="zh-CN"/>
              </w:rPr>
            </w:pPr>
          </w:p>
        </w:tc>
        <w:tc>
          <w:tcPr>
            <w:tcW w:w="718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640" w:firstLineChars="200"/>
              <w:jc w:val="both"/>
              <w:textAlignment w:val="auto"/>
              <w:outlineLvl w:val="9"/>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1.开展集中学习讨论1次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640" w:firstLineChars="200"/>
              <w:jc w:val="both"/>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学习内容参考：</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right="0" w:rightChars="0" w:firstLine="640" w:firstLineChars="200"/>
              <w:jc w:val="both"/>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学习中国共产党第十九届中央委员会第三次全体会议公报（2018年2月28日）；</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学习中国共产党第十九届中央纪律检查委员会第二次全体会议公报（2018年1月13日）；</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学习《图解：如何理解新时代党建新表述》。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    要求：党支部及党员将学习内容记入笔记本。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40" w:leftChars="0" w:right="0" w:rightChars="0"/>
              <w:jc w:val="left"/>
              <w:textAlignment w:val="auto"/>
              <w:outlineLvl w:val="9"/>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2.开展主题党日活动1次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4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指导主题：学习2018年全国“两会”精神。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4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要求：党支部笔记本记录活动内容。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4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参考资料：</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right="0" w:rightChars="0" w:firstLine="640" w:firstLineChars="20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《2018年国务院政府工作报告》；</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right="0" w:rightChars="0" w:firstLine="640" w:firstLineChars="20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习近平参加内蒙古代表团审议并发表重要讲话；</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640" w:firstLineChars="200"/>
              <w:jc w:val="left"/>
              <w:textAlignment w:val="auto"/>
              <w:outlineLvl w:val="9"/>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（3）人民日报社论“凝聚新时代的奋斗伟力”（2018年03月05日01版）。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640" w:firstLineChars="200"/>
              <w:jc w:val="left"/>
              <w:textAlignment w:val="auto"/>
              <w:outlineLvl w:val="9"/>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3.召开支部党员大会1次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outlineLvl w:val="9"/>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 xml:space="preserve">    </w:t>
            </w:r>
            <w:r>
              <w:rPr>
                <w:rFonts w:hint="eastAsia" w:ascii="仿宋_GB2312" w:hAnsi="仿宋_GB2312" w:eastAsia="仿宋_GB2312" w:cs="仿宋_GB2312"/>
                <w:b w:val="0"/>
                <w:bCs w:val="0"/>
                <w:sz w:val="32"/>
                <w:szCs w:val="32"/>
                <w:vertAlign w:val="baseline"/>
                <w:lang w:val="en-US" w:eastAsia="zh-CN"/>
              </w:rPr>
              <w:t>要求：党支部笔记本记录活动内容。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640" w:firstLineChars="200"/>
              <w:jc w:val="left"/>
              <w:textAlignment w:val="auto"/>
              <w:outlineLvl w:val="9"/>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4.召开支部委员会1次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60" w:leftChars="0" w:right="0" w:rightChars="0"/>
              <w:jc w:val="left"/>
              <w:textAlignment w:val="auto"/>
              <w:outlineLvl w:val="9"/>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要求：党支部笔记本记录活动内容。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640" w:firstLineChars="200"/>
              <w:jc w:val="left"/>
              <w:textAlignment w:val="auto"/>
              <w:outlineLvl w:val="9"/>
              <w:rPr>
                <w:rFonts w:hint="eastAsia" w:ascii="仿宋_GB2312" w:hAnsi="仿宋_GB2312" w:eastAsia="仿宋_GB2312" w:cs="仿宋_GB2312"/>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5.按时收缴党费</w:t>
            </w:r>
            <w:r>
              <w:rPr>
                <w:rFonts w:hint="eastAsia" w:ascii="仿宋_GB2312" w:hAnsi="仿宋_GB2312" w:eastAsia="仿宋_GB2312" w:cs="仿宋_GB2312"/>
                <w:b w:val="0"/>
                <w:bCs w:val="0"/>
                <w:sz w:val="32"/>
                <w:szCs w:val="32"/>
                <w:vertAlign w:val="baseline"/>
                <w:lang w:val="en-US" w:eastAsia="zh-CN"/>
              </w:rPr>
              <w:t>（党费按照新通知要求收缴）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32"/>
                <w:szCs w:val="32"/>
                <w:vertAlign w:val="baseline"/>
                <w:lang w:val="en-US" w:eastAsia="zh-CN"/>
              </w:rPr>
              <w:t xml:space="preserve">    其他学习或活动由各党组织参照学院党委中心组学习内容和基层组织工作实际开展。</w:t>
            </w:r>
          </w:p>
        </w:tc>
      </w:tr>
    </w:tbl>
    <w:p>
      <w:pPr>
        <w:tabs>
          <w:tab w:val="left" w:pos="624"/>
        </w:tabs>
        <w:rPr>
          <w:rFonts w:ascii="仿宋_GB2312" w:eastAsia="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840BC1"/>
    <w:multiLevelType w:val="singleLevel"/>
    <w:tmpl w:val="B7840BC1"/>
    <w:lvl w:ilvl="0" w:tentative="0">
      <w:start w:val="1"/>
      <w:numFmt w:val="decimal"/>
      <w:suff w:val="nothing"/>
      <w:lvlText w:val="（%1）"/>
      <w:lvlJc w:val="left"/>
    </w:lvl>
  </w:abstractNum>
  <w:abstractNum w:abstractNumId="1">
    <w:nsid w:val="DD5CB4C5"/>
    <w:multiLevelType w:val="singleLevel"/>
    <w:tmpl w:val="DD5CB4C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ED5"/>
    <w:rsid w:val="00070F24"/>
    <w:rsid w:val="000B2236"/>
    <w:rsid w:val="00172496"/>
    <w:rsid w:val="00253220"/>
    <w:rsid w:val="002B00AA"/>
    <w:rsid w:val="002B60D5"/>
    <w:rsid w:val="00306C6F"/>
    <w:rsid w:val="00331A00"/>
    <w:rsid w:val="00335E67"/>
    <w:rsid w:val="003B7A3F"/>
    <w:rsid w:val="003E7811"/>
    <w:rsid w:val="003F6D21"/>
    <w:rsid w:val="00411538"/>
    <w:rsid w:val="0052170F"/>
    <w:rsid w:val="00571366"/>
    <w:rsid w:val="00571BE0"/>
    <w:rsid w:val="005775B2"/>
    <w:rsid w:val="006302DC"/>
    <w:rsid w:val="006B75E6"/>
    <w:rsid w:val="00755ED5"/>
    <w:rsid w:val="007B5C33"/>
    <w:rsid w:val="007E2E8F"/>
    <w:rsid w:val="00837434"/>
    <w:rsid w:val="009150D8"/>
    <w:rsid w:val="0093019C"/>
    <w:rsid w:val="009816BF"/>
    <w:rsid w:val="00A0315B"/>
    <w:rsid w:val="00A30A5F"/>
    <w:rsid w:val="00B50183"/>
    <w:rsid w:val="00B63B27"/>
    <w:rsid w:val="00B679EB"/>
    <w:rsid w:val="00B87769"/>
    <w:rsid w:val="00BA3624"/>
    <w:rsid w:val="00BA56A4"/>
    <w:rsid w:val="00BC203F"/>
    <w:rsid w:val="00BC448F"/>
    <w:rsid w:val="00BD2FB1"/>
    <w:rsid w:val="00C32E13"/>
    <w:rsid w:val="00C47D26"/>
    <w:rsid w:val="00CE1B2A"/>
    <w:rsid w:val="00CE765A"/>
    <w:rsid w:val="00DD556D"/>
    <w:rsid w:val="00DF083D"/>
    <w:rsid w:val="00E80C35"/>
    <w:rsid w:val="00EC3FCC"/>
    <w:rsid w:val="00F25C1C"/>
    <w:rsid w:val="00F32204"/>
    <w:rsid w:val="00F45489"/>
    <w:rsid w:val="00F975EB"/>
    <w:rsid w:val="07463124"/>
    <w:rsid w:val="0A5202E7"/>
    <w:rsid w:val="124B402E"/>
    <w:rsid w:val="13DF4DDE"/>
    <w:rsid w:val="16D626A9"/>
    <w:rsid w:val="4F7A2170"/>
    <w:rsid w:val="591547DC"/>
    <w:rsid w:val="5E2A71AF"/>
    <w:rsid w:val="72E27C30"/>
    <w:rsid w:val="745A3CC3"/>
    <w:rsid w:val="759A16CF"/>
    <w:rsid w:val="76747E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Emphasis"/>
    <w:basedOn w:val="6"/>
    <w:qFormat/>
    <w:uiPriority w:val="20"/>
    <w:rPr>
      <w:color w:val="CC0000"/>
    </w:rPr>
  </w:style>
  <w:style w:type="table" w:styleId="9">
    <w:name w:val="Table Grid"/>
    <w:basedOn w:val="8"/>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0">
    <w:name w:val="List Paragraph"/>
    <w:basedOn w:val="1"/>
    <w:qFormat/>
    <w:uiPriority w:val="34"/>
    <w:pPr>
      <w:ind w:firstLine="420" w:firstLineChars="200"/>
    </w:pPr>
    <w:rPr>
      <w:rFonts w:asciiTheme="minorHAnsi" w:hAnsiTheme="minorHAnsi" w:eastAsiaTheme="minorEastAsia"/>
      <w:szCs w:val="22"/>
    </w:rPr>
  </w:style>
  <w:style w:type="character" w:customStyle="1" w:styleId="11">
    <w:name w:val="批注框文本 Char"/>
    <w:basedOn w:val="6"/>
    <w:link w:val="2"/>
    <w:semiHidden/>
    <w:qFormat/>
    <w:uiPriority w:val="99"/>
    <w:rPr>
      <w:rFonts w:ascii="Times New Roman" w:hAnsi="Times New Roman" w:eastAsia="宋体"/>
      <w:sz w:val="18"/>
      <w:szCs w:val="18"/>
    </w:rPr>
  </w:style>
  <w:style w:type="character" w:customStyle="1" w:styleId="12">
    <w:name w:val="页眉 Char"/>
    <w:basedOn w:val="6"/>
    <w:link w:val="4"/>
    <w:semiHidden/>
    <w:uiPriority w:val="99"/>
    <w:rPr>
      <w:rFonts w:ascii="Times New Roman" w:hAnsi="Times New Roman" w:eastAsia="宋体"/>
      <w:sz w:val="18"/>
      <w:szCs w:val="18"/>
    </w:rPr>
  </w:style>
  <w:style w:type="character" w:customStyle="1" w:styleId="13">
    <w:name w:val="页脚 Char"/>
    <w:basedOn w:val="6"/>
    <w:link w:val="3"/>
    <w:semiHidden/>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165</Words>
  <Characters>947</Characters>
  <Lines>7</Lines>
  <Paragraphs>2</Paragraphs>
  <ScaleCrop>false</ScaleCrop>
  <LinksUpToDate>false</LinksUpToDate>
  <CharactersWithSpaces>1110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2017-04-19T08:50:00Z</dcterms:created>
  <dc:creator>胡类明</dc:creator>
  <cp:lastModifiedBy>田小林</cp:lastModifiedBy>
  <dcterms:modified xsi:type="dcterms:W3CDTF">2018-04-16T03:39:28Z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