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2018年4 月</w:t>
      </w:r>
      <w:r>
        <w:rPr>
          <w:rFonts w:hint="eastAsia"/>
          <w:b/>
          <w:bCs/>
          <w:sz w:val="32"/>
          <w:szCs w:val="32"/>
          <w:lang w:val="en-US" w:eastAsia="zh-CN"/>
        </w:rPr>
        <w:t>党支部工作简明指导卡</w:t>
      </w:r>
    </w:p>
    <w:tbl>
      <w:tblPr>
        <w:tblStyle w:val="12"/>
        <w:tblW w:w="8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党组织</w:t>
            </w:r>
          </w:p>
        </w:tc>
        <w:tc>
          <w:tcPr>
            <w:tcW w:w="7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工作任务和具体要求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党支部</w:t>
            </w:r>
          </w:p>
        </w:tc>
        <w:tc>
          <w:tcPr>
            <w:tcW w:w="711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 w:firstLine="640" w:firstLineChars="200"/>
              <w:jc w:val="left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shd w:val="clear" w:fill="FFFFFF"/>
                <w:lang w:val="en-US" w:eastAsia="zh-CN"/>
              </w:rPr>
              <w:t>1.“学习型”党支部建设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fill="FFFFFF"/>
                <w:lang w:val="en-US" w:eastAsia="zh-CN"/>
              </w:rPr>
              <w:t xml:space="preserve"> 学习内容参考：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  <w:t>学习习近平出席博鳌亚洲论坛2018年年会开幕式主旨演讲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shd w:val="clear" w:fill="FFFFFF"/>
              </w:rPr>
              <w:t>2018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  <w:t>日）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  <w:t xml:space="preserve">    （2）习近平在庆祝海南建省办特区30周年大会上讲话（2018年4月13日）;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  <w:t>（3）中共中央国务院关于支持海南全面深化改革开放的指导意见（2018年4月14日）;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shd w:val="clear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shd w:val="clear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  <w:t>学习中华人民共和国宪法（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  <w:t>2018年最新修订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  <w:t>;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eastAsia="zh-CN"/>
              </w:rPr>
              <w:t>要求：党支部及党员将学习内容记入笔记，党总支检查3月份党员学习笔记。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 w:firstLine="62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shd w:val="clear" w:fill="FFFFFF"/>
                <w:lang w:val="en-US" w:eastAsia="zh-CN"/>
              </w:rPr>
              <w:t>2.“廉洁型”党支部建设</w:t>
            </w:r>
            <w:bookmarkStart w:id="0" w:name="_GoBack"/>
            <w:bookmarkEnd w:id="0"/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 w:firstLine="62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  <w:t>学习内容参考：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32"/>
                <w:szCs w:val="32"/>
                <w:shd w:val="clear" w:fill="FFFFFF"/>
                <w:lang w:eastAsia="zh-CN"/>
              </w:rPr>
              <w:t>学习中国共产党党务公开条例</w:t>
            </w: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32"/>
                <w:szCs w:val="32"/>
                <w:shd w:val="clear" w:fill="FFFFFF"/>
                <w:lang w:val="en-US" w:eastAsia="zh-CN"/>
              </w:rPr>
              <w:t>(试行)</w:t>
            </w: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32"/>
                <w:szCs w:val="32"/>
                <w:shd w:val="clear" w:fill="FFFFFF"/>
                <w:lang w:eastAsia="zh-CN"/>
              </w:rPr>
              <w:t>（学习链接地址：学院纪检监察处网站）。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  <w:lang w:val="en-US" w:eastAsia="zh-CN"/>
              </w:rPr>
              <w:t>要求：党支部及党员将学习内容记入笔记，党总支检查3月份党员学习笔记。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shd w:val="clear" w:fill="FFFFFF"/>
                <w:lang w:val="en-US" w:eastAsia="zh-CN"/>
              </w:rPr>
              <w:t>3.“服务型”党支部建设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333333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333333"/>
                <w:sz w:val="32"/>
                <w:szCs w:val="32"/>
                <w:shd w:val="clear" w:fill="FFFFFF"/>
                <w:lang w:eastAsia="zh-CN"/>
              </w:rPr>
              <w:t>开展主题党日活动1次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333333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333333"/>
                <w:sz w:val="32"/>
                <w:szCs w:val="32"/>
                <w:shd w:val="clear" w:fill="FFFFFF"/>
                <w:lang w:eastAsia="zh-CN"/>
              </w:rPr>
              <w:t>指导主题：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32"/>
                <w:szCs w:val="32"/>
                <w:shd w:val="clear" w:fill="FFFFFF"/>
                <w:lang w:eastAsia="zh-CN"/>
              </w:rPr>
              <w:t>纪念海南建省办经济特区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32"/>
                <w:szCs w:val="32"/>
                <w:shd w:val="clear" w:fill="FFFFFF"/>
                <w:lang w:val="en-US" w:eastAsia="zh-CN"/>
              </w:rPr>
              <w:t>30周年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333333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32"/>
                <w:szCs w:val="32"/>
                <w:shd w:val="clear" w:fill="FFFFFF"/>
                <w:lang w:val="en-US" w:eastAsia="zh-CN"/>
              </w:rPr>
              <w:t>要求：党支部笔记本记录活动内容。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20" w:leftChars="0" w:right="0" w:right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shd w:val="clear" w:fill="FFFFFF"/>
                <w:lang w:val="en-US" w:eastAsia="zh-CN"/>
              </w:rPr>
              <w:t>4.“创新型”党支部建设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2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color w:val="333333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32"/>
                <w:szCs w:val="32"/>
                <w:shd w:val="clear" w:fill="FFFFFF"/>
                <w:lang w:val="en-US" w:eastAsia="zh-CN"/>
              </w:rPr>
              <w:t>各党支部根据实际情况开展。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20" w:leftChars="0" w:right="0" w:right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shd w:val="clear" w:fill="FFFFFF"/>
                <w:lang w:val="en-US" w:eastAsia="zh-CN"/>
              </w:rPr>
              <w:t>5.其它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召开支部党员大会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32"/>
                <w:szCs w:val="32"/>
                <w:shd w:val="clear" w:fill="FFFFFF"/>
                <w:lang w:val="en-US" w:eastAsia="zh-CN"/>
              </w:rPr>
              <w:t>要求：党支部笔记本记录会议内容。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召开支部委员会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33333"/>
                <w:sz w:val="32"/>
                <w:szCs w:val="32"/>
                <w:shd w:val="clear" w:fill="FFFFFF"/>
                <w:lang w:val="en-US" w:eastAsia="zh-CN"/>
              </w:rPr>
              <w:t>要求：党支部笔记本记录会议内容。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按时收缴党费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要求：党费按照最新通知要求收缴。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（4）学院党委安排的其它工作</w:t>
            </w:r>
          </w:p>
        </w:tc>
      </w:tr>
    </w:tbl>
    <w:p>
      <w:pPr>
        <w:tabs>
          <w:tab w:val="left" w:pos="624"/>
        </w:tabs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u5b8bu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E4BBB5"/>
    <w:multiLevelType w:val="singleLevel"/>
    <w:tmpl w:val="CBE4BBB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0D03C92"/>
    <w:multiLevelType w:val="singleLevel"/>
    <w:tmpl w:val="50D03C92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D5"/>
    <w:rsid w:val="00070F24"/>
    <w:rsid w:val="000B2236"/>
    <w:rsid w:val="00172496"/>
    <w:rsid w:val="00253220"/>
    <w:rsid w:val="002B00AA"/>
    <w:rsid w:val="002B60D5"/>
    <w:rsid w:val="00306C6F"/>
    <w:rsid w:val="00331A00"/>
    <w:rsid w:val="00335E67"/>
    <w:rsid w:val="003B7A3F"/>
    <w:rsid w:val="003E7811"/>
    <w:rsid w:val="003F6D21"/>
    <w:rsid w:val="00411538"/>
    <w:rsid w:val="0052170F"/>
    <w:rsid w:val="00571366"/>
    <w:rsid w:val="00571BE0"/>
    <w:rsid w:val="005775B2"/>
    <w:rsid w:val="006302DC"/>
    <w:rsid w:val="006B75E6"/>
    <w:rsid w:val="00755ED5"/>
    <w:rsid w:val="007B5C33"/>
    <w:rsid w:val="007E2E8F"/>
    <w:rsid w:val="00837434"/>
    <w:rsid w:val="009150D8"/>
    <w:rsid w:val="0093019C"/>
    <w:rsid w:val="009816BF"/>
    <w:rsid w:val="00A0315B"/>
    <w:rsid w:val="00A30A5F"/>
    <w:rsid w:val="00B50183"/>
    <w:rsid w:val="00B63B27"/>
    <w:rsid w:val="00B679EB"/>
    <w:rsid w:val="00B87769"/>
    <w:rsid w:val="00BA3624"/>
    <w:rsid w:val="00BA56A4"/>
    <w:rsid w:val="00BC203F"/>
    <w:rsid w:val="00BC448F"/>
    <w:rsid w:val="00BD2FB1"/>
    <w:rsid w:val="00C32E13"/>
    <w:rsid w:val="00C47D26"/>
    <w:rsid w:val="00CE1B2A"/>
    <w:rsid w:val="00CE765A"/>
    <w:rsid w:val="00DD556D"/>
    <w:rsid w:val="00DF083D"/>
    <w:rsid w:val="00E80C35"/>
    <w:rsid w:val="00EC3FCC"/>
    <w:rsid w:val="00F25C1C"/>
    <w:rsid w:val="00F32204"/>
    <w:rsid w:val="00F45489"/>
    <w:rsid w:val="00F975EB"/>
    <w:rsid w:val="09015716"/>
    <w:rsid w:val="138957C4"/>
    <w:rsid w:val="14087C89"/>
    <w:rsid w:val="151D02C8"/>
    <w:rsid w:val="16B71A29"/>
    <w:rsid w:val="1BC16198"/>
    <w:rsid w:val="20795EF5"/>
    <w:rsid w:val="21216412"/>
    <w:rsid w:val="21D06C31"/>
    <w:rsid w:val="23751A92"/>
    <w:rsid w:val="23A30200"/>
    <w:rsid w:val="23D4298A"/>
    <w:rsid w:val="25625B82"/>
    <w:rsid w:val="2799729B"/>
    <w:rsid w:val="2BFA243C"/>
    <w:rsid w:val="2D33330B"/>
    <w:rsid w:val="2F110069"/>
    <w:rsid w:val="3132209B"/>
    <w:rsid w:val="38CA30CA"/>
    <w:rsid w:val="3D34186B"/>
    <w:rsid w:val="405740BD"/>
    <w:rsid w:val="42223C3A"/>
    <w:rsid w:val="45A508F3"/>
    <w:rsid w:val="4AA6715D"/>
    <w:rsid w:val="4F6D0DF4"/>
    <w:rsid w:val="4FD27F0C"/>
    <w:rsid w:val="546D081B"/>
    <w:rsid w:val="586F1A4F"/>
    <w:rsid w:val="5AD87373"/>
    <w:rsid w:val="61AB7F31"/>
    <w:rsid w:val="634E04ED"/>
    <w:rsid w:val="637E44BC"/>
    <w:rsid w:val="63C66DA7"/>
    <w:rsid w:val="664D2D7A"/>
    <w:rsid w:val="67892583"/>
    <w:rsid w:val="6DD66AB0"/>
    <w:rsid w:val="6F787487"/>
    <w:rsid w:val="71FD5ED3"/>
    <w:rsid w:val="72E27C30"/>
    <w:rsid w:val="76E46AC2"/>
    <w:rsid w:val="795257A1"/>
    <w:rsid w:val="798D0ED1"/>
    <w:rsid w:val="7D9123E2"/>
    <w:rsid w:val="7DBA3FBC"/>
    <w:rsid w:val="7F5F4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unhideWhenUsed/>
    <w:qFormat/>
    <w:uiPriority w:val="99"/>
    <w:rPr>
      <w:color w:val="333333"/>
      <w:u w:val="none"/>
    </w:rPr>
  </w:style>
  <w:style w:type="character" w:styleId="9">
    <w:name w:val="Emphasis"/>
    <w:basedOn w:val="7"/>
    <w:qFormat/>
    <w:uiPriority w:val="20"/>
    <w:rPr>
      <w:color w:val="CC0000"/>
    </w:rPr>
  </w:style>
  <w:style w:type="character" w:styleId="10">
    <w:name w:val="Hyperlink"/>
    <w:basedOn w:val="7"/>
    <w:unhideWhenUsed/>
    <w:qFormat/>
    <w:uiPriority w:val="99"/>
    <w:rPr>
      <w:color w:val="333333"/>
      <w:u w:val="non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Cs w:val="22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5">
    <w:name w:val="页眉 Char"/>
    <w:basedOn w:val="7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6">
    <w:name w:val="页脚 Char"/>
    <w:basedOn w:val="7"/>
    <w:link w:val="4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7">
    <w:name w:val="item-name"/>
    <w:basedOn w:val="7"/>
    <w:qFormat/>
    <w:uiPriority w:val="0"/>
  </w:style>
  <w:style w:type="character" w:customStyle="1" w:styleId="18">
    <w:name w:val="item-name1"/>
    <w:basedOn w:val="7"/>
    <w:qFormat/>
    <w:uiPriority w:val="0"/>
  </w:style>
  <w:style w:type="character" w:customStyle="1" w:styleId="19">
    <w:name w:val="item-name2"/>
    <w:basedOn w:val="7"/>
    <w:qFormat/>
    <w:uiPriority w:val="0"/>
  </w:style>
  <w:style w:type="character" w:customStyle="1" w:styleId="20">
    <w:name w:val="item-name3"/>
    <w:basedOn w:val="7"/>
    <w:qFormat/>
    <w:uiPriority w:val="0"/>
  </w:style>
  <w:style w:type="character" w:customStyle="1" w:styleId="21">
    <w:name w:val="column-name"/>
    <w:basedOn w:val="7"/>
    <w:qFormat/>
    <w:uiPriority w:val="0"/>
    <w:rPr>
      <w:color w:val="333333"/>
    </w:rPr>
  </w:style>
  <w:style w:type="character" w:customStyle="1" w:styleId="22">
    <w:name w:val="column-name1"/>
    <w:basedOn w:val="7"/>
    <w:qFormat/>
    <w:uiPriority w:val="0"/>
    <w:rPr>
      <w:color w:val="124D83"/>
    </w:rPr>
  </w:style>
  <w:style w:type="character" w:customStyle="1" w:styleId="23">
    <w:name w:val="column-name2"/>
    <w:basedOn w:val="7"/>
    <w:qFormat/>
    <w:uiPriority w:val="0"/>
    <w:rPr>
      <w:color w:val="124D83"/>
    </w:rPr>
  </w:style>
  <w:style w:type="character" w:customStyle="1" w:styleId="24">
    <w:name w:val="column-name3"/>
    <w:basedOn w:val="7"/>
    <w:qFormat/>
    <w:uiPriority w:val="0"/>
    <w:rPr>
      <w:color w:val="124D83"/>
    </w:rPr>
  </w:style>
  <w:style w:type="character" w:customStyle="1" w:styleId="25">
    <w:name w:val="column-name4"/>
    <w:basedOn w:val="7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165</Words>
  <Characters>947</Characters>
  <Lines>7</Lines>
  <Paragraphs>2</Paragraphs>
  <ScaleCrop>false</ScaleCrop>
  <LinksUpToDate>false</LinksUpToDate>
  <CharactersWithSpaces>1110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2017-04-19T08:50:00Z</dcterms:created>
  <dc:creator>胡类明</dc:creator>
  <cp:lastModifiedBy>田小林</cp:lastModifiedBy>
  <cp:lastPrinted>2018-04-12T07:20:00Z</cp:lastPrinted>
  <dcterms:modified xsi:type="dcterms:W3CDTF">2018-04-16T04:27:02Z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